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2FDA9" w14:textId="77777777" w:rsidR="007A6211" w:rsidRPr="00167DEB" w:rsidRDefault="007A6211" w:rsidP="007A6211">
      <w:pPr>
        <w:spacing w:after="36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167DE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บทนำ</w:t>
      </w:r>
    </w:p>
    <w:p w14:paraId="00AA1B8F" w14:textId="283F831A" w:rsidR="007A6211" w:rsidRPr="00167DEB" w:rsidRDefault="007A6211" w:rsidP="007A6211">
      <w:pPr>
        <w:tabs>
          <w:tab w:val="left" w:pos="851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ab/>
        <w:t>ตามระเบียบกระทรวงมหาดไทยว่าด้วยการจัดทำแผนพัฒนาขององค์กรปกครองส่วนท้องถิ่น พ.ศ.๒๕๔๘ กำหนดให้ดำเนินก</w:t>
      </w:r>
      <w:r w:rsidR="009726AA" w:rsidRPr="00167DEB">
        <w:rPr>
          <w:rFonts w:ascii="TH SarabunIT๙" w:eastAsia="Times New Roman" w:hAnsi="TH SarabunIT๙" w:cs="TH SarabunIT๙"/>
          <w:sz w:val="32"/>
          <w:szCs w:val="32"/>
          <w:cs/>
        </w:rPr>
        <w:t>ารจัดทำแผนยุทธศาสตร์  แผนพัฒนาสี่</w:t>
      </w: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>ปี  และแผนการดำเนินงาน  เพื่อเป็นการกำหนดทิศทางในการพัฒนาให้สอดคล้องซึ่งกันระหว่างแผนยุทธศาสตร์การพัฒนา แผน</w:t>
      </w:r>
      <w:r w:rsidR="004C30A8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พัฒนาท้องถิ่น</w:t>
      </w:r>
      <w:r w:rsidR="00D906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F70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D906FF">
        <w:rPr>
          <w:rFonts w:ascii="TH SarabunIT๙" w:eastAsia="Times New Roman" w:hAnsi="TH SarabunIT๙" w:cs="TH SarabunIT๙" w:hint="cs"/>
          <w:sz w:val="32"/>
          <w:szCs w:val="32"/>
          <w:cs/>
        </w:rPr>
        <w:t>(พ.ศ.256</w:t>
      </w:r>
      <w:r w:rsidR="0075706D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D906FF">
        <w:rPr>
          <w:rFonts w:ascii="TH SarabunIT๙" w:eastAsia="Times New Roman" w:hAnsi="TH SarabunIT๙" w:cs="TH SarabunIT๙" w:hint="cs"/>
          <w:sz w:val="32"/>
          <w:szCs w:val="32"/>
          <w:cs/>
        </w:rPr>
        <w:t>-25</w:t>
      </w:r>
      <w:r w:rsidR="0075706D">
        <w:rPr>
          <w:rFonts w:ascii="TH SarabunIT๙" w:eastAsia="Times New Roman" w:hAnsi="TH SarabunIT๙" w:cs="TH SarabunIT๙" w:hint="cs"/>
          <w:sz w:val="32"/>
          <w:szCs w:val="32"/>
          <w:cs/>
        </w:rPr>
        <w:t>70</w:t>
      </w:r>
      <w:r w:rsidR="00D906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>และงบประมาณรายจ่ายประจำปี</w:t>
      </w:r>
      <w:r w:rsidRPr="00167D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3E2B2A">
        <w:rPr>
          <w:rFonts w:ascii="TH SarabunIT๙" w:eastAsia="Times New Roman" w:hAnsi="TH SarabunIT๙" w:cs="TH SarabunIT๙"/>
          <w:sz w:val="32"/>
          <w:szCs w:val="32"/>
          <w:cs/>
        </w:rPr>
        <w:t>๒๕๖</w:t>
      </w:r>
      <w:r w:rsidR="0075706D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</w:p>
    <w:p w14:paraId="18EFE44A" w14:textId="77777777" w:rsidR="007A6211" w:rsidRPr="00167DEB" w:rsidRDefault="007A6211" w:rsidP="007A6211">
      <w:pPr>
        <w:tabs>
          <w:tab w:val="left" w:pos="851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ab/>
        <w:t>เพื่อให้การดำเนินการพัฒนาองค์การบริหารส่วนตำบลเป็นไปตามยุทธศาสตร์การพัฒนาที่วางไว้ และให้เป็นไปตามระเบียบกระทรวงมหาดไทยว่า  ด้ายการจัดทำแผนพัฒนาขององค์กรปกครองส่วนท้องถิ่น พ.ศ. ๒๕๔๘ หมวด ๕ ซึ่งกำหนดให้องค์การบริหารส่วนตำบลจัดทำแผนการดำเนินงาน</w:t>
      </w:r>
    </w:p>
    <w:p w14:paraId="4615AC39" w14:textId="77777777" w:rsidR="007A6211" w:rsidRPr="00167DEB" w:rsidRDefault="007A6211" w:rsidP="007A6211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67D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วัตถุประสงค์ของการจัดทำแผนการดำเนินงาน</w:t>
      </w:r>
    </w:p>
    <w:p w14:paraId="487CD4AB" w14:textId="66A781BF" w:rsidR="007A6211" w:rsidRPr="00167DEB" w:rsidRDefault="007A6211" w:rsidP="007A6211">
      <w:pPr>
        <w:tabs>
          <w:tab w:val="left" w:pos="851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22D28" w:rsidRPr="00167DEB">
        <w:rPr>
          <w:rFonts w:ascii="TH SarabunIT๙" w:eastAsia="Times New Roman" w:hAnsi="TH SarabunIT๙" w:cs="TH SarabunIT๙"/>
          <w:sz w:val="32"/>
          <w:szCs w:val="32"/>
          <w:cs/>
        </w:rPr>
        <w:t>แผนการดำเนินงาน  มีจุ</w:t>
      </w: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>ดมุ่งห</w:t>
      </w:r>
      <w:r w:rsidR="00E22D28" w:rsidRPr="00167DEB">
        <w:rPr>
          <w:rFonts w:ascii="TH SarabunIT๙" w:eastAsia="Times New Roman" w:hAnsi="TH SarabunIT๙" w:cs="TH SarabunIT๙"/>
          <w:sz w:val="32"/>
          <w:szCs w:val="32"/>
          <w:cs/>
        </w:rPr>
        <w:t>มายเพื่อแสดงถึงรายละเอียดกิจกรรม/</w:t>
      </w: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>โครงการพัฒนาที่ดำเนินการจริงทั้งหมดในพื้นที่ขององค์การบริหารส่วนตำบล</w:t>
      </w:r>
      <w:r w:rsidR="00E22D28" w:rsidRPr="00167DEB">
        <w:rPr>
          <w:rFonts w:ascii="TH SarabunIT๙" w:eastAsia="Times New Roman" w:hAnsi="TH SarabunIT๙" w:cs="TH SarabunIT๙"/>
          <w:sz w:val="32"/>
          <w:szCs w:val="32"/>
          <w:cs/>
        </w:rPr>
        <w:t xml:space="preserve">ภูเวียง </w:t>
      </w: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>ประจำปีงบประมาณ  พ.ศ. ๒๕</w:t>
      </w:r>
      <w:r w:rsidR="00E22D28" w:rsidRPr="00167DEB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="0075706D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167D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แผนการดำเนินงานเป็นเอกสารที่ระบุแผนงาน/โครงการพัฒนา/กิจกรรม  ทั้งหมดที่จะดำเนินการในปีงบประมาณ พ.ศ. ๒๕๖</w:t>
      </w:r>
      <w:r w:rsidR="0075706D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3E2B2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>ทำให้แนวทางการดำเนินงานขององค์การบริหารส่วนตำบล</w:t>
      </w:r>
      <w:r w:rsidR="00167DEB">
        <w:rPr>
          <w:rFonts w:ascii="TH SarabunIT๙" w:eastAsia="Times New Roman" w:hAnsi="TH SarabunIT๙" w:cs="TH SarabunIT๙" w:hint="cs"/>
          <w:sz w:val="32"/>
          <w:szCs w:val="32"/>
          <w:cs/>
        </w:rPr>
        <w:t>ภูเวียง</w:t>
      </w: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>มีความชัดเจนในการปฏิบัติมากขึ้น มีการประสานและบูรณาการ การทำงานกับหน่วยงานและการจำแนกรายละเอียดต่างๆ  ของแผนงาน/โครงการ/กิจกรรม  ในแผนการดำเนินงานจะทำให้การติดตามประเมินผลเมื่อสิ้นปี</w:t>
      </w:r>
      <w:r w:rsidR="00406902" w:rsidRPr="00167DEB">
        <w:rPr>
          <w:rFonts w:ascii="TH SarabunIT๙" w:eastAsia="Times New Roman" w:hAnsi="TH SarabunIT๙" w:cs="TH SarabunIT๙"/>
          <w:sz w:val="32"/>
          <w:szCs w:val="32"/>
          <w:cs/>
        </w:rPr>
        <w:t>งบประมาณ</w:t>
      </w: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>มีความสะดวกยิ่งขึ้น</w:t>
      </w:r>
    </w:p>
    <w:p w14:paraId="77F79110" w14:textId="77777777" w:rsidR="007A6211" w:rsidRDefault="007A6211" w:rsidP="007A6211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67D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ขั้นตอนการจัดทำแผนการดำเนินงาน</w:t>
      </w:r>
    </w:p>
    <w:p w14:paraId="6F85170F" w14:textId="77777777" w:rsidR="00606608" w:rsidRPr="00606608" w:rsidRDefault="00606608" w:rsidP="00606608">
      <w:pPr>
        <w:tabs>
          <w:tab w:val="left" w:pos="851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จากการทรวงมหาดไทยว่าด้วยการจัดทำแผนพัฒนา</w:t>
      </w:r>
      <w:r w:rsidR="00AE75EE">
        <w:rPr>
          <w:rFonts w:ascii="TH SarabunIT๙" w:eastAsia="Times New Roman" w:hAnsi="TH SarabunIT๙" w:cs="TH SarabunIT๙" w:hint="cs"/>
          <w:sz w:val="32"/>
          <w:szCs w:val="32"/>
          <w:cs/>
        </w:rPr>
        <w:t>ขององค์การส่วนปกครองท้องถิ่น พ.ศ. 2548    ข้อ 26 และฉบับที่ 2 พ.ศ. 2559 ข้อ 12 ได้กำหนดให้การจัดทำแผนดำเนินงาน ให้ดำเนินการตามระเบียบนี้  โดยมีขั้นตอนการดำเนินการดังนี้</w:t>
      </w:r>
    </w:p>
    <w:p w14:paraId="5FD28B37" w14:textId="77777777" w:rsidR="007A6211" w:rsidRPr="00167DEB" w:rsidRDefault="007A6211" w:rsidP="007A6211">
      <w:pPr>
        <w:tabs>
          <w:tab w:val="left" w:pos="851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74F1F">
        <w:rPr>
          <w:rFonts w:ascii="TH SarabunIT๙" w:eastAsia="Times New Roman" w:hAnsi="TH SarabunIT๙" w:cs="TH SarabunIT๙"/>
          <w:sz w:val="32"/>
          <w:szCs w:val="32"/>
          <w:cs/>
        </w:rPr>
        <w:t xml:space="preserve">ขั้นตอนที่ ๑ </w:t>
      </w: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>การเก็บรวบรวมข้อมูลโดยคณะกรรมการสนับสนุนการพัฒนาขององค์การบริหารส่วนตำบลภูเวียง  เก็บรวบรวมข้อมูลโครงการพัฒนาที่จะมีการดำเนินการจริงในพื้นที่ทั้งที่เป็นโครงการขององค์การบริหารส่วนตำบลเองและโครงการของหน่วยงานอื่น</w:t>
      </w:r>
      <w:r w:rsidR="00AE75E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ๆ  ที่ต้องการดำเนินการในพื้นที่ขององค์การบริหารส่วนตำบลภูเวียง  แล้วจัดทำแผนการดำเนินงานเสนอต่อคณะกรรมการพัฒนาท้องถิ่น</w:t>
      </w:r>
    </w:p>
    <w:p w14:paraId="2B33A50F" w14:textId="281C3EF7" w:rsidR="007A6211" w:rsidRPr="00167DEB" w:rsidRDefault="007A6211" w:rsidP="007A6211">
      <w:pPr>
        <w:tabs>
          <w:tab w:val="left" w:pos="851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74F1F">
        <w:rPr>
          <w:rFonts w:ascii="TH SarabunIT๙" w:eastAsia="Times New Roman" w:hAnsi="TH SarabunIT๙" w:cs="TH SarabunIT๙"/>
          <w:sz w:val="32"/>
          <w:szCs w:val="32"/>
          <w:cs/>
        </w:rPr>
        <w:t xml:space="preserve">ขั้นตอนที่ ๒ </w:t>
      </w: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>การจัดทำร่างแผนการดำเนินงาน โดยคณะกรรมการสนับสนุนการพัฒนาองค์การบริหารส่วนตำบลภูเวียงจัดทำร่างแผนการดำเนินงานโดยพิจารณาจัดหมวดหมู่ให้สอดคล้องกับยุทธศาสตร์และแนวทางการพัฒนาขององค์การบริหารส่วนตำบลกำหนดไว้ในแผนยุทธศาสตร์การพัฒนา และแผนพัฒนา</w:t>
      </w:r>
      <w:r w:rsidR="0075706D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</w:t>
      </w:r>
    </w:p>
    <w:p w14:paraId="774FEF63" w14:textId="77777777" w:rsidR="007A6211" w:rsidRPr="00167DEB" w:rsidRDefault="007A6211" w:rsidP="007A6211">
      <w:pPr>
        <w:tabs>
          <w:tab w:val="left" w:pos="851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74F1F">
        <w:rPr>
          <w:rFonts w:ascii="TH SarabunIT๙" w:eastAsia="Times New Roman" w:hAnsi="TH SarabunIT๙" w:cs="TH SarabunIT๙"/>
          <w:sz w:val="32"/>
          <w:szCs w:val="32"/>
          <w:cs/>
        </w:rPr>
        <w:t xml:space="preserve">ขั้นตอนที่ </w:t>
      </w: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 xml:space="preserve">๓ การพิจารณาร่างแผนการดำเนินงาน  คณะกรรมการสนับสนุนการจัดทำแผนพัฒนาองค์การบริหารส่วนตำบล  นำร่างแผนการดำเนินงานเสนอคณะกรรมการพัฒนาองค์การบริหารส่วนตำบล </w:t>
      </w:r>
      <w:r w:rsidR="00F47FBF" w:rsidRPr="00167DE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 xml:space="preserve"> ภูเวียง</w:t>
      </w:r>
    </w:p>
    <w:p w14:paraId="509F98FB" w14:textId="7909F75C" w:rsidR="007A6211" w:rsidRDefault="007A6211" w:rsidP="007A6211">
      <w:pPr>
        <w:tabs>
          <w:tab w:val="left" w:pos="851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74F1F">
        <w:rPr>
          <w:rFonts w:ascii="TH SarabunIT๙" w:eastAsia="Times New Roman" w:hAnsi="TH SarabunIT๙" w:cs="TH SarabunIT๙"/>
          <w:sz w:val="32"/>
          <w:szCs w:val="32"/>
          <w:cs/>
        </w:rPr>
        <w:t xml:space="preserve">ขั้นตอนที่ </w:t>
      </w: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>๔ การประกาศแผนการดำเนินงาน   คณะกรรมการพัฒนาองค์การบริหารส่วนตำบลภูเวียงพิจารณาร่างแผนการดำเนินงาน แล้วเสนอผู้บริหารองค์การบริหารส่วนตำบลประกาศเป็นแผนดำเนินงาน ประจำปี พ.ศ.๒๕</w:t>
      </w:r>
      <w:r w:rsidR="00C77C07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="0075706D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และปิดประกาศโดยเปิดเผยให้ประชาชนทราบและสามารถตรวจสอบได้</w:t>
      </w:r>
      <w:r w:rsidR="00C77C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15BCC44E" w14:textId="77777777" w:rsidR="00C77C07" w:rsidRDefault="00C77C07" w:rsidP="007A6211">
      <w:pPr>
        <w:tabs>
          <w:tab w:val="left" w:pos="851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05C3A620" w14:textId="77777777" w:rsidR="00574F1F" w:rsidRPr="00167DEB" w:rsidRDefault="00574F1F" w:rsidP="007A6211">
      <w:pPr>
        <w:tabs>
          <w:tab w:val="left" w:pos="851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3DC8DF89" w14:textId="77777777" w:rsidR="007A6211" w:rsidRPr="00167DEB" w:rsidRDefault="007A6211" w:rsidP="007A6211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67D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ประโยชน์ของแผนดำเนินงาน</w:t>
      </w:r>
    </w:p>
    <w:p w14:paraId="5E34504D" w14:textId="3446B4D2" w:rsidR="007A6211" w:rsidRPr="00167DEB" w:rsidRDefault="007A6211" w:rsidP="007A6211">
      <w:pPr>
        <w:tabs>
          <w:tab w:val="left" w:pos="851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ab/>
        <w:t>๑. แสดงถึงความชัดเจนในการนำแผนยุทธศาสตร์</w:t>
      </w:r>
      <w:r w:rsidR="006F70E4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6F70E4" w:rsidRPr="006F70E4">
        <w:rPr>
          <w:rFonts w:ascii="TH SarabunIT๙" w:eastAsia="Times New Roman" w:hAnsi="TH SarabunIT๙" w:cs="TH SarabunIT๙"/>
          <w:sz w:val="32"/>
          <w:szCs w:val="32"/>
          <w:cs/>
        </w:rPr>
        <w:t>แผนพัฒนาท้องถิ่น</w:t>
      </w: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>ไปสู่การปฏิบัติ</w:t>
      </w:r>
    </w:p>
    <w:p w14:paraId="17F98965" w14:textId="1B0C0BBB" w:rsidR="007A6211" w:rsidRPr="00167DEB" w:rsidRDefault="007A6211" w:rsidP="007A6211">
      <w:pPr>
        <w:tabs>
          <w:tab w:val="left" w:pos="851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ab/>
        <w:t>๒. แสดงถึงความสอดคล้องระหว่างแผนยุทธศาสตร์การพัฒนาแผนพัฒนา</w:t>
      </w:r>
      <w:r w:rsidR="006F70E4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</w:t>
      </w: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และงบประมาณรายจ่ายประจำปี</w:t>
      </w:r>
    </w:p>
    <w:p w14:paraId="5B189EFD" w14:textId="77777777" w:rsidR="007A6211" w:rsidRPr="00167DEB" w:rsidRDefault="007A6211" w:rsidP="007A6211">
      <w:pPr>
        <w:tabs>
          <w:tab w:val="left" w:pos="851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ab/>
        <w:t>๓.  เพื่อสะดวกในการปฏิบัติงานตามโครงการต่างๆ</w:t>
      </w:r>
    </w:p>
    <w:p w14:paraId="5A982BB2" w14:textId="77777777" w:rsidR="007A6211" w:rsidRPr="00167DEB" w:rsidRDefault="007A6211" w:rsidP="007A6211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</w:rPr>
      </w:pP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ab/>
        <w:t>๔.  ทำให้สะดวกในการติดตามและประเมินผลการดำเนินงานตามแผนงาน/โครงการพัฒนา/กิจกรรม ในปีนั้น</w:t>
      </w:r>
    </w:p>
    <w:p w14:paraId="1AD13910" w14:textId="77777777" w:rsidR="00DB38F2" w:rsidRPr="00167DEB" w:rsidRDefault="00DB38F2" w:rsidP="007A6211">
      <w:pPr>
        <w:spacing w:after="0"/>
        <w:rPr>
          <w:rFonts w:ascii="TH SarabunIT๙" w:hAnsi="TH SarabunIT๙" w:cs="TH SarabunIT๙"/>
        </w:rPr>
      </w:pPr>
    </w:p>
    <w:sectPr w:rsidR="00DB38F2" w:rsidRPr="00167DEB" w:rsidSect="006212D9">
      <w:footerReference w:type="default" r:id="rId8"/>
      <w:pgSz w:w="11906" w:h="16838"/>
      <w:pgMar w:top="1134" w:right="1133" w:bottom="709" w:left="1440" w:header="0" w:footer="340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BC2DC" w14:textId="77777777" w:rsidR="00752840" w:rsidRDefault="00752840" w:rsidP="007A6211">
      <w:pPr>
        <w:spacing w:after="0" w:line="240" w:lineRule="auto"/>
      </w:pPr>
      <w:r>
        <w:separator/>
      </w:r>
    </w:p>
  </w:endnote>
  <w:endnote w:type="continuationSeparator" w:id="0">
    <w:p w14:paraId="61AB16C2" w14:textId="77777777" w:rsidR="00752840" w:rsidRDefault="00752840" w:rsidP="007A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127026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7D36C4B0" w14:textId="77777777" w:rsidR="003E2B2A" w:rsidRPr="003E2B2A" w:rsidRDefault="003E2B2A" w:rsidP="00934F1A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3E2B2A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3E2B2A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3E2B2A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116FE3" w:rsidRPr="00116FE3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๑</w:t>
        </w:r>
        <w:r w:rsidRPr="003E2B2A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39248980" w14:textId="77777777" w:rsidR="007A6211" w:rsidRDefault="007A62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0582D" w14:textId="77777777" w:rsidR="00752840" w:rsidRDefault="00752840" w:rsidP="007A6211">
      <w:pPr>
        <w:spacing w:after="0" w:line="240" w:lineRule="auto"/>
      </w:pPr>
      <w:r>
        <w:separator/>
      </w:r>
    </w:p>
  </w:footnote>
  <w:footnote w:type="continuationSeparator" w:id="0">
    <w:p w14:paraId="34DE9AAB" w14:textId="77777777" w:rsidR="00752840" w:rsidRDefault="00752840" w:rsidP="007A6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11"/>
    <w:rsid w:val="000224D7"/>
    <w:rsid w:val="00042700"/>
    <w:rsid w:val="00091898"/>
    <w:rsid w:val="00114A91"/>
    <w:rsid w:val="00116FE3"/>
    <w:rsid w:val="00167DEB"/>
    <w:rsid w:val="001878AD"/>
    <w:rsid w:val="00204E32"/>
    <w:rsid w:val="003E2B2A"/>
    <w:rsid w:val="00406902"/>
    <w:rsid w:val="004C30A8"/>
    <w:rsid w:val="00574F1F"/>
    <w:rsid w:val="005A7FC3"/>
    <w:rsid w:val="005F1343"/>
    <w:rsid w:val="00606608"/>
    <w:rsid w:val="006212D9"/>
    <w:rsid w:val="00681C26"/>
    <w:rsid w:val="00683EDF"/>
    <w:rsid w:val="006F70E4"/>
    <w:rsid w:val="00752840"/>
    <w:rsid w:val="0075706D"/>
    <w:rsid w:val="007A6211"/>
    <w:rsid w:val="00934F1A"/>
    <w:rsid w:val="009726AA"/>
    <w:rsid w:val="00AE75EE"/>
    <w:rsid w:val="00B96309"/>
    <w:rsid w:val="00C77C07"/>
    <w:rsid w:val="00C81949"/>
    <w:rsid w:val="00D906FF"/>
    <w:rsid w:val="00DB38F2"/>
    <w:rsid w:val="00E22D28"/>
    <w:rsid w:val="00F078AB"/>
    <w:rsid w:val="00F4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09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A6211"/>
  </w:style>
  <w:style w:type="paragraph" w:styleId="a5">
    <w:name w:val="footer"/>
    <w:basedOn w:val="a"/>
    <w:link w:val="a6"/>
    <w:uiPriority w:val="99"/>
    <w:unhideWhenUsed/>
    <w:rsid w:val="007A6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A6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A6211"/>
  </w:style>
  <w:style w:type="paragraph" w:styleId="a5">
    <w:name w:val="footer"/>
    <w:basedOn w:val="a"/>
    <w:link w:val="a6"/>
    <w:uiPriority w:val="99"/>
    <w:unhideWhenUsed/>
    <w:rsid w:val="007A6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A6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2F8F-1A62-4EC0-8291-7425303D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2018-10-17T04:08:00Z</cp:lastPrinted>
  <dcterms:created xsi:type="dcterms:W3CDTF">2023-04-29T14:32:00Z</dcterms:created>
  <dcterms:modified xsi:type="dcterms:W3CDTF">2023-04-29T14:32:00Z</dcterms:modified>
</cp:coreProperties>
</file>