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7D" w:rsidRPr="00C9057D" w:rsidRDefault="00C9057D" w:rsidP="00C9057D"/>
    <w:p w:rsidR="00C9057D" w:rsidRPr="00C9057D" w:rsidRDefault="00C9057D" w:rsidP="00C9057D">
      <w:pPr>
        <w:jc w:val="center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/>
          <w:sz w:val="32"/>
          <w:szCs w:val="32"/>
        </w:rPr>
        <w:object w:dxaOrig="1560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55pt;height:102.85pt" o:ole="" fillcolor="window">
            <v:imagedata r:id="rId5" o:title=""/>
          </v:shape>
          <o:OLEObject Type="Embed" ProgID="MS_ClipArt_Gallery.2" ShapeID="_x0000_i1025" DrawAspect="Content" ObjectID="_1655882685" r:id="rId6"/>
        </w:object>
      </w:r>
    </w:p>
    <w:p w:rsidR="00C9057D" w:rsidRPr="00C9057D" w:rsidRDefault="00C9057D" w:rsidP="00C905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57D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>ภูเวียง</w:t>
      </w:r>
    </w:p>
    <w:p w:rsidR="00C9057D" w:rsidRPr="00C9057D" w:rsidRDefault="00C9057D" w:rsidP="00C9057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057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การแสดงเจตจำนงสุจริต เสริมสร้างคุณธรรม และความโปร่งใสในการบริหารราชการ</w:t>
      </w:r>
    </w:p>
    <w:p w:rsidR="00C9057D" w:rsidRPr="00C9057D" w:rsidRDefault="00C9057D" w:rsidP="00C905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057D">
        <w:rPr>
          <w:rFonts w:ascii="TH SarabunPSK" w:hAnsi="TH SarabunPSK" w:cs="TH SarabunPSK"/>
          <w:b/>
          <w:bCs/>
          <w:sz w:val="32"/>
          <w:szCs w:val="32"/>
          <w:cs/>
        </w:rPr>
        <w:t>**********************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05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057D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คณะรัฐมนตรีได้มีมติเห็นชอบให้หน่วยงานภาครัฐทุกหน่วยงานเข้าร่วมการประเมินคุณธรรมและความโปร่งใสในการดำเนินงานของหน่วยงาน  เมื่อวันที่  ๕  มกราคม  ๒๕๕๙  โดยมีเจตนารมณ์ที่มุ่งหวังให้หน่วยงานภาครัฐนำข้อมูลผลการประเมินไปพัฒนาและยกระดับคุณธรรมและความโปร่งใสในการดำเนินงาน  และคณะรัฐมนตรีได้มีมติเมื่อวันที่  ๑๑  ตุลาคม  ๒๕๕๙  เห็นชอบร่างยุทธศาสตร์ชาติว่าด้วยการป้องกันและปราบปรามการทุจริต ระยะที่  ๓  (พ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ศ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Pr="00C9057D">
        <w:rPr>
          <w:rFonts w:ascii="TH SarabunPSK" w:hAnsi="TH SarabunPSK" w:cs="TH SarabunPSK"/>
          <w:sz w:val="32"/>
          <w:szCs w:val="32"/>
        </w:rPr>
        <w:t xml:space="preserve"> –</w:t>
      </w:r>
      <w:r w:rsidRPr="00C9057D">
        <w:rPr>
          <w:rFonts w:ascii="TH SarabunPSK" w:hAnsi="TH SarabunPSK" w:cs="TH SarabunPSK" w:hint="cs"/>
          <w:sz w:val="32"/>
          <w:szCs w:val="32"/>
          <w:cs/>
        </w:rPr>
        <w:t xml:space="preserve"> ๒๕๖๔) ภายใต้วิสัยทัศน์ประเทศไทยใสสะอาด  ไทยทั้งชาติสุจริต  โดยมีวัตถุประสงค์เพื่อให้สังคมมีพฤติกรรมร่วมต้านการทุจริตในวงกว้าง  เกิดวัฒนธรรมทางการเมือง  มุ่งต้านการทุจริตในทุกภาคส่วน  การทุจริตถูกยับยั้งอย่างเท่าทันด้วยนวัตกรรมกลไกป้องกันการทุจริตและระบบบริหารจัดการตามหลัก</w:t>
      </w:r>
      <w:proofErr w:type="spellStart"/>
      <w:r w:rsidRPr="00C9057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C9057D">
        <w:rPr>
          <w:rFonts w:ascii="TH SarabunPSK" w:hAnsi="TH SarabunPSK" w:cs="TH SarabunPSK" w:hint="cs"/>
          <w:sz w:val="32"/>
          <w:szCs w:val="32"/>
          <w:cs/>
        </w:rPr>
        <w:t>บาลและนโยบายของรัฐบาล ข้อที่  ๑๐  การส่งเสริมการบริหารราชการแผ่นดินที่มี</w:t>
      </w:r>
      <w:proofErr w:type="spellStart"/>
      <w:r w:rsidRPr="00C9057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C9057D">
        <w:rPr>
          <w:rFonts w:ascii="TH SarabunPSK" w:hAnsi="TH SarabunPSK" w:cs="TH SarabunPSK" w:hint="cs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  ซึ่งได้กำหนดให้มีการปลูกฝังค่านิยม คุณธรรม จริยธรรม และจิตสำนึกในการรักษาศักดิ์ศรีความเป็นข้าราชการและความซื่อสัตย์สุจริต  ควบคู่กับการบริหารจัดการภาครัฐที่มีประสิทธิภาพ  เพื่อป้องกันและปราบปรามการทุจริตและประพฤติมิชอบของเจ้าหน้าที่ภาครัฐในทุกระดับ  เพื่อตอบสนองความต้องการพร้อมอำนวยความสะดวกแก่ประชาชนเพื่อสร้างความเชื่อมั่นในระบบราชการ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ข้าพเจ้า นายจรัส  แสงพันธ์  นายกองค์การบริหารส่วนตำบลภูเวียง จึงขอประกาศเจตจำนงว่า จะเป็นแบบอย่างที่ดีในการบริหารราชการ ด้วยความซื่อสัตย์สุจริต มีคุณธรรม ความโปร่งใส และพร้อมให้ความร่วมมือในการติดตามตรวจสอบการปฏิบัติงานตามเจตจำนงทั้งต่อเจ้าหน้าที่ในหน่วยงานและสาธารณชนนอกหน่วยงาน  เพื่อเสริมสร้างคุณธรรม จริยธรรม และความโปร่งใสในการบริหารราชการขององค์การบริหารส่วนตำบลภูเวียงอันจะก่อให้เกิดประโยชน์สูงสุดต่อประเทศและประชาชน  ดังนั้น  เพื่อให้บรรลุเจตนารมณ์ของประกาศนี้  จึงได้กำหนดนโยบายมาตรการและแผนงานเพื่อให้บุคลากรในหน่วยงานได้ดำเนินการ  ดังนี้ </w:t>
      </w:r>
    </w:p>
    <w:p w:rsidR="007E15FC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E15FC" w:rsidRPr="007E15FC" w:rsidRDefault="007E15FC" w:rsidP="0016096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05F94" w:rsidRPr="00C05F94" w:rsidRDefault="00C05F94" w:rsidP="007E15FC">
      <w:pPr>
        <w:jc w:val="center"/>
        <w:rPr>
          <w:rFonts w:ascii="TH SarabunPSK" w:hAnsi="TH SarabunPSK" w:cs="TH SarabunPSK"/>
          <w:sz w:val="16"/>
          <w:szCs w:val="16"/>
        </w:rPr>
      </w:pPr>
    </w:p>
    <w:p w:rsidR="007E15FC" w:rsidRDefault="007E15FC" w:rsidP="007E15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C9057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ด้านความโปร่งใส 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(</w:t>
      </w:r>
      <w:r w:rsidRPr="00C9057D">
        <w:rPr>
          <w:rFonts w:ascii="TH SarabunPSK" w:hAnsi="TH SarabunPSK" w:cs="TH SarabunPSK"/>
          <w:sz w:val="32"/>
          <w:szCs w:val="32"/>
        </w:rPr>
        <w:t>Transparency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) หมายถึง การปฏิบัติราชการตามภารกิจของหน่วยงานที่มีความโปร่งใส  การมีระบบการบริหารกิจการบ้านเมือที่ดีหรือหลัก</w:t>
      </w:r>
      <w:proofErr w:type="spellStart"/>
      <w:r w:rsidRPr="00C9057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C9057D">
        <w:rPr>
          <w:rFonts w:ascii="TH SarabunPSK" w:hAnsi="TH SarabunPSK" w:cs="TH SarabunPSK" w:hint="cs"/>
          <w:sz w:val="32"/>
          <w:szCs w:val="32"/>
          <w:cs/>
        </w:rPr>
        <w:t>บาล (</w:t>
      </w:r>
      <w:r w:rsidRPr="00C9057D">
        <w:rPr>
          <w:rFonts w:ascii="TH SarabunPSK" w:hAnsi="TH SarabunPSK" w:cs="TH SarabunPSK"/>
          <w:sz w:val="32"/>
          <w:szCs w:val="32"/>
        </w:rPr>
        <w:t>Good Governance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)  ด้วยความเป็นธรรมและจริยธรรมในการปฏิบัติงานตามอำนาจหน้าที่  ดังนี้</w:t>
      </w:r>
    </w:p>
    <w:p w:rsidR="00C9057D" w:rsidRPr="00C9057D" w:rsidRDefault="007E15FC" w:rsidP="001609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๑</w:t>
      </w:r>
      <w:r w:rsidR="00C9057D" w:rsidRPr="00C9057D">
        <w:rPr>
          <w:rFonts w:ascii="TH SarabunPSK" w:hAnsi="TH SarabunPSK" w:cs="TH SarabunPSK"/>
          <w:sz w:val="32"/>
          <w:szCs w:val="32"/>
        </w:rPr>
        <w:t>.</w:t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๑ การให้และการเปิดเผยข้อมูลต่างๆ ของหน่วยงานต้องชัดเจน  ถูกต้อง  และครบถ้วน  รวมถึงให้ประชาชนหรือผู้มีส่วนได้เสียสามารถเข้าถึงข้อมูลต่างๆ ของหน่วยงานได้โดยสะดวกและรวดเร็ว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>๑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๒ การดำเนินงานเกี่ยวกับการจัดซื้อจัดจ้าง  ต้องดำเนินการและส่งเสริมให้เกิดความโปร่งใสในทุขั้นตอนตามที่กฎหมายกำหนด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๓ การเปิดโอกาสให้มีผู้มีส่วนได้ส่วนเสียเข้ามามีส่วนร่วมในการดำเนินงานในขั้นตอนต่างๆ ของหน่วยงานตั้งแต่การแสดงความคิดเห็น  ร่วมวางแผนและจัดทำแผน ร่วมดำเนินการ และร่วมติดตามตรวจสอบการดำเนินงานของหน่วยงาน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๔ การดำเนินการ การจัดการเรื่องร้องเรียนเกี่ยวกับการปฏิบัติหน้าที่ของเจ้าหน้าที่อันไม่โปร่งใสหรือทุจริตต่อหน้าที่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</w:t>
      </w:r>
      <w:r w:rsidRPr="00C9057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ความพร้อมรับผิด (</w:t>
      </w:r>
      <w:r w:rsidRPr="00C9057D">
        <w:rPr>
          <w:rFonts w:ascii="TH SarabunPSK" w:hAnsi="TH SarabunPSK" w:cs="TH SarabunPSK"/>
          <w:b/>
          <w:bCs/>
          <w:sz w:val="32"/>
          <w:szCs w:val="32"/>
        </w:rPr>
        <w:t>Accountability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C9057D">
        <w:rPr>
          <w:rFonts w:ascii="TH SarabunPSK" w:hAnsi="TH SarabunPSK" w:cs="TH SarabunPSK" w:hint="cs"/>
          <w:sz w:val="32"/>
          <w:szCs w:val="32"/>
          <w:cs/>
        </w:rPr>
        <w:t xml:space="preserve"> หมายถึง การปฏิบัติราชการตามภารกิจของเจ้าหน้าที่มีความรับผิดชอบตามบทบาทหน้าที่ของตน  โดยคำนึงถึงความสำเร็จของงาน  ยึดหลักคุณธรรมจริยธรรม  โดย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>คำนึงถึงความถูกต้องตามกฎหมาย  จรรยาบรรณวิชาชีพอย่างมีประสิทธิภาพ  เป็นที่ยอมรับและเชื่อถือจากผู้รับบริการหรือผู้มีส่วนได้เสียที่แสดงถึงความพยายามในการปฏิบัติหน้าที่อย่างเต็มความสามารถ  ดังนี้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/>
          <w:sz w:val="32"/>
          <w:szCs w:val="32"/>
        </w:rPr>
        <w:tab/>
      </w:r>
      <w:r w:rsidRPr="00C9057D">
        <w:rPr>
          <w:rFonts w:ascii="TH SarabunPSK" w:hAnsi="TH SarabunPSK" w:cs="TH SarabunPSK"/>
          <w:sz w:val="32"/>
          <w:szCs w:val="32"/>
        </w:rPr>
        <w:tab/>
      </w:r>
      <w:r w:rsidRPr="00C9057D">
        <w:rPr>
          <w:rFonts w:ascii="TH SarabunPSK" w:hAnsi="TH SarabunPSK" w:cs="TH SarabunPSK"/>
          <w:sz w:val="32"/>
          <w:szCs w:val="32"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>๒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๑</w:t>
      </w:r>
      <w:r w:rsidRPr="00C9057D">
        <w:rPr>
          <w:rFonts w:ascii="TH SarabunPSK" w:hAnsi="TH SarabunPSK" w:cs="TH SarabunPSK"/>
          <w:sz w:val="32"/>
          <w:szCs w:val="32"/>
        </w:rPr>
        <w:t xml:space="preserve"> 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ผู้บริหารและเจ้าหน้าที่ของหน่วยงานต้องมีพฤติกรรมและทัศนคติที่แสดงถึงการปฏิบัติงานตามหน้าที่อย่างเต็มใจและเต็มประสิทธิภาพ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๒</w:t>
      </w:r>
      <w:r w:rsidRPr="00C9057D">
        <w:rPr>
          <w:rFonts w:ascii="TH SarabunPSK" w:hAnsi="TH SarabunPSK" w:cs="TH SarabunPSK"/>
          <w:sz w:val="32"/>
          <w:szCs w:val="32"/>
        </w:rPr>
        <w:t xml:space="preserve"> 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เจ้าหน้าที่ต้องปฏิบัติงานในทุกขั้นตอนให้ถูกต้องตามกฎหมายและระเบียบข้อบังคับต่างๆ อย่างครบถ้วนและเคร่งครัด  กล้าหาญที่จะรับผิดชอบในผลการปฏิบัติงานของตนเอง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๓</w:t>
      </w:r>
      <w:r w:rsidRPr="00C9057D">
        <w:rPr>
          <w:rFonts w:ascii="TH SarabunPSK" w:hAnsi="TH SarabunPSK" w:cs="TH SarabunPSK"/>
          <w:sz w:val="32"/>
          <w:szCs w:val="32"/>
        </w:rPr>
        <w:t xml:space="preserve"> 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การกำหนดทิศทางและนโยบายของผู้บริหารหน่วยงานที่จะต้องมีเจตจำนงในการบริหารงานอย่างซื่อสัตย์สุจริต และพร้อมรับผิดเมื่อเกิดความผิดพลาด  เพื่อสร้างความเชื่อมั่นแก่สังคมว่าการขับเคลื่อนหน่วยงานจะเป็นไปอย่างมีคุณธรรมและ</w:t>
      </w:r>
      <w:proofErr w:type="spellStart"/>
      <w:r w:rsidRPr="00C9057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C9057D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C05F94" w:rsidRPr="00C05F94" w:rsidRDefault="00C9057D" w:rsidP="0016096B">
      <w:pPr>
        <w:jc w:val="thaiDistribute"/>
        <w:rPr>
          <w:rFonts w:ascii="TH SarabunPSK" w:hAnsi="TH SarabunPSK" w:cs="TH SarabunPSK"/>
          <w:sz w:val="16"/>
          <w:szCs w:val="16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</w:p>
    <w:p w:rsidR="00C05F94" w:rsidRPr="00C05F94" w:rsidRDefault="00C05F94" w:rsidP="00C05F94">
      <w:pPr>
        <w:jc w:val="center"/>
        <w:rPr>
          <w:rFonts w:ascii="TH SarabunPSK" w:hAnsi="TH SarabunPSK" w:cs="TH SarabunPSK"/>
          <w:sz w:val="16"/>
          <w:szCs w:val="16"/>
        </w:rPr>
      </w:pPr>
    </w:p>
    <w:p w:rsidR="00C05F94" w:rsidRDefault="00C05F94" w:rsidP="00C05F94">
      <w:pPr>
        <w:jc w:val="center"/>
        <w:rPr>
          <w:rFonts w:ascii="TH SarabunPSK" w:hAnsi="TH SarabunPSK" w:cs="TH SarabunPSK"/>
          <w:sz w:val="16"/>
          <w:szCs w:val="16"/>
        </w:rPr>
      </w:pPr>
    </w:p>
    <w:p w:rsidR="00C05F94" w:rsidRPr="00C05F94" w:rsidRDefault="00C05F94" w:rsidP="00C05F94">
      <w:pPr>
        <w:jc w:val="center"/>
        <w:rPr>
          <w:rFonts w:ascii="TH SarabunPSK" w:hAnsi="TH SarabunPSK" w:cs="TH SarabunPSK"/>
          <w:sz w:val="16"/>
          <w:szCs w:val="16"/>
        </w:rPr>
      </w:pPr>
    </w:p>
    <w:p w:rsidR="00C05F94" w:rsidRDefault="00C05F94" w:rsidP="00C05F9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C9057D" w:rsidRPr="00C9057D" w:rsidRDefault="00C05F94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9057D"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9057D" w:rsidRPr="00C9057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9057D"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ดัชนีความปลอดจากการทุจริตในการปฏิบัติงาน (</w:t>
      </w:r>
      <w:r w:rsidR="00C9057D" w:rsidRPr="00C9057D">
        <w:rPr>
          <w:rFonts w:ascii="TH SarabunPSK" w:hAnsi="TH SarabunPSK" w:cs="TH SarabunPSK"/>
          <w:b/>
          <w:bCs/>
          <w:sz w:val="32"/>
          <w:szCs w:val="32"/>
        </w:rPr>
        <w:t>Corruption – Free – Index</w:t>
      </w:r>
      <w:r w:rsidR="00C9057D"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 xml:space="preserve"> หมายถึงพฤติกรรมของเจ้าหน้าที่ของรัฐที่มีการดำเนินการโดยเป็นธรรมและโปร่งใส  เป็นไปตามกระบวนการมาตรฐานในระหว่างการส่งมอบบริการหรือขั้นตอนการบริการ  ไม่เลือกปฏิบัติเมื่อได้รับการเสนอเงื่อนไขพิเศษหรือจูงใจเพื่อให้ได้มาซึ่งผลประโยชน์ส่วนตน กลุ่มหรือพวกพ้อง หากเจ้าหน้าที่ของหน่วยงานมีพฤติกรรมเหล่านี้มาก  และเจ้าหน้าที่ของหน่วยงานปฏิบัติงานตามกระบวนการมาตรฐานหรือขั้นตอนการให้บริการด้วยความเป็นธรรมแล้ว  ก็จะส่งผลให้หน่วยงานมีความปลอดจากทุจริตในการปฏิบัติงานดังนี้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๑ สอดส่องและป้องกันการปฏิบัติงานของเจ้าหน้าที่ในหน่วยงาน มิให้มีพฤติกรรมที่เข้าข่ายการทุจริตต่อหน้าที่  เช่น  การเรียกรับเงิน  สิ่งของ  หรือผลประโยชน์ใดๆ จากผู้มีส่วนได้ส่วนเสีย  เพื่อแลกกับการปฏิบัติงานของตนเอง หรือการปฏิบัติ ละเว้นการปฏิบัติ การใช้ตำแหน่งหน้าที่ของตนเองอย่างไม่เป็นธรรม  เพื่อเอื้อประโยชน์แก่ตนเอง พวกพ้องของตน และ</w:t>
      </w:r>
      <w:r w:rsidRPr="00C9057D">
        <w:rPr>
          <w:rFonts w:ascii="TH SarabunPSK" w:hAnsi="TH SarabunPSK" w:cs="TH SarabunPSK"/>
          <w:sz w:val="32"/>
          <w:szCs w:val="32"/>
        </w:rPr>
        <w:t>/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หรือผู้อื่นผู้ใด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๒ สอดส่องและป้องกันการปฏิบัติหน้าที่ของผู้บริหาร มิให้มีพฤติกรรมที่เข้าข่ายการทุจริตในเชิงนโยบาย  ซึ่งมีลักษณะเป็นการทุจริตที่เกิดจากความสัมพันธ์เกื้อหนุนกันระหว่างผู้บริหารของหน่วยงานกับผู้มีส่วนได้ส่วนเสียที่เป็นหน่วยธุรกิจเอกชน  เพื่อเอื้อผลประโยชน์ในสัญญาโครงการหรือสัมปทานของหน่วยงานแลกเปลี่ยนการกำหนดนโยบายหรือการอนุมัติใดๆ ของผู้บริหารของหน่วยงาน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C9057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วัฒนธรรมคุณธรรมในองค์กร (</w:t>
      </w:r>
      <w:r w:rsidRPr="00C9057D">
        <w:rPr>
          <w:rFonts w:ascii="TH SarabunPSK" w:hAnsi="TH SarabunPSK" w:cs="TH SarabunPSK"/>
          <w:b/>
          <w:bCs/>
          <w:sz w:val="32"/>
          <w:szCs w:val="32"/>
        </w:rPr>
        <w:t>Integrity Culture  Index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หมายถึง หน่วยงานภาครัฐมีการปฏิบัติราชการตามภารกิจของหน่วยงานที่ยึดหลักคุณธรรมจริยธรรมตามประมวลจริยธรรม  จรรยาวิชาชีพและมีระบบต่อต้านการทุจริตอย่างมีประสิทธิภาพ  ดังนี้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๑ การปลูกฝัง สั่งสอน หรือถ่ายทอดแนวทางซึ่งกันและกันของเจ้าหน้าที่ในหน่วยงานเพื่อให้มีพฤติกรรมและทัศนคติที่ดีในการปฏิบัติงาน จนกลายเป็นแนวทางปฏิบัติประจำหรือวัฒนธรรมที่ดีของหน่วยงาน  เป็นการกล่อมเกลาทางสังคมให้ไม่ยอมรับพฤติกรรมการทุจริต  จนกระทั่งไม่ทนต่อการทุจริต  และก่อให้เกิดการลงโทษทางสังคมอันจะทำให้เกิดความละอายหรือความกลัวที่จะกระทำการทุจริต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๒ การปลูกฝังและสร้างให้เกิดวัฒนธรรมทางความคิดแยกแยะผลประโยชน์ส่วนตนกับผลประโยชน์ส่วนรวมให้ได้  ซึ่งถือเป็นการป้องกันการทุจริตตั้งแต่รากฐานของพฤติกรรมกาทุจริต</w:t>
      </w:r>
    </w:p>
    <w:p w:rsidR="00C05F94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๓ กำหนดและจัดทำแผนการป้องกันและปราบปรามการทุจริตในหน่วยงาน</w:t>
      </w:r>
    </w:p>
    <w:p w:rsidR="00C9057D" w:rsidRPr="00C9057D" w:rsidRDefault="00C05F94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๔</w:t>
      </w:r>
      <w:r w:rsidR="00C9057D" w:rsidRPr="00C9057D">
        <w:rPr>
          <w:rFonts w:ascii="TH SarabunPSK" w:hAnsi="TH SarabunPSK" w:cs="TH SarabunPSK"/>
          <w:sz w:val="32"/>
          <w:szCs w:val="32"/>
        </w:rPr>
        <w:t>.</w:t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๔ การมีขบวนการตรวจสอบถ่วงดุลภายในที่เข้มแข็งและมีประสิทธิภาพ  ซึ่งจะทำให้เจ้าหน้าที่ในหน่วยงานเห็นความสำคัญ  และเกิดความตระหนัก ถึงผลของการทุจริตจนก่อให้เกิดเป็นวัฒนธรรมในการรวมตัวต่อต้านการทุจริตได้</w:t>
      </w:r>
    </w:p>
    <w:p w:rsidR="00C05F94" w:rsidRPr="00C05F94" w:rsidRDefault="00C9057D" w:rsidP="001609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05F94" w:rsidRPr="00C05F94" w:rsidRDefault="00C05F94" w:rsidP="00C05F9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C05F94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C05F94">
        <w:rPr>
          <w:rFonts w:ascii="TH SarabunPSK" w:hAnsi="TH SarabunPSK" w:cs="TH SarabunPSK" w:hint="cs"/>
          <w:sz w:val="32"/>
          <w:szCs w:val="32"/>
          <w:cs/>
        </w:rPr>
        <w:t>๔</w:t>
      </w:r>
      <w:r w:rsidRPr="00C05F94">
        <w:rPr>
          <w:rFonts w:ascii="TH SarabunPSK" w:hAnsi="TH SarabunPSK" w:cs="TH SarabunPSK"/>
          <w:sz w:val="32"/>
          <w:szCs w:val="32"/>
        </w:rPr>
        <w:t>-</w:t>
      </w:r>
    </w:p>
    <w:p w:rsidR="00C9057D" w:rsidRPr="00C9057D" w:rsidRDefault="00C9057D" w:rsidP="0016096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C9057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คุณธรรมการทำงานในหน่วยงาน (</w:t>
      </w:r>
      <w:r w:rsidRPr="00C9057D">
        <w:rPr>
          <w:rFonts w:ascii="TH SarabunPSK" w:hAnsi="TH SarabunPSK" w:cs="TH SarabunPSK"/>
          <w:b/>
          <w:bCs/>
          <w:sz w:val="32"/>
          <w:szCs w:val="32"/>
        </w:rPr>
        <w:t>Work Integrity Index</w:t>
      </w:r>
      <w:r w:rsidRPr="00C90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หมายถึง ระบบการบริหารงานของหน่วยงานที่มีการบริหารจัดที่ดียึดระบบคุณธรรมความโปร่งใสในการปฏิบัติงาน  มุ้งเน้นผลประโยชน์ส่วนรวม ดัชนีนี้ เป็นการวัดระบบการบริหารงานภายในหน่วยงาน  ในเรื่องนของการบริหารงานบุคคล (</w:t>
      </w:r>
      <w:r w:rsidRPr="00C9057D">
        <w:rPr>
          <w:rFonts w:ascii="TH SarabunPSK" w:hAnsi="TH SarabunPSK" w:cs="TH SarabunPSK"/>
          <w:sz w:val="32"/>
          <w:szCs w:val="32"/>
        </w:rPr>
        <w:t>Personnel Management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) ยึดหลักการพัฒนาทรัพยากรมนุษย์ ได้แก่ การสรรหา  การพัฒนาและการรักษาทรัพยากรมนุษย์ การบริหารงบประมาณ (</w:t>
      </w:r>
      <w:r w:rsidRPr="00C9057D">
        <w:rPr>
          <w:rFonts w:ascii="TH SarabunPSK" w:hAnsi="TH SarabunPSK" w:cs="TH SarabunPSK"/>
          <w:sz w:val="32"/>
          <w:szCs w:val="32"/>
        </w:rPr>
        <w:t>Budget Execution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) ยึดหลักความคุ้มค่า  หมายถึง หน่วยงานที่มีการใช้จ่ายงบประมาณเพื่อให้เกิดประโยชน์สูงสุดแก่ราชการและตรงตามวัตถุประสงค์การใช้จ่ายงบประมาณและความเป็นธรรมในการมอบหมายงาน (</w:t>
      </w:r>
      <w:r w:rsidRPr="00C9057D">
        <w:rPr>
          <w:rFonts w:ascii="TH SarabunPSK" w:hAnsi="TH SarabunPSK" w:cs="TH SarabunPSK"/>
          <w:sz w:val="32"/>
          <w:szCs w:val="32"/>
        </w:rPr>
        <w:t>Fairness in Work Assignment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) ยึดหลักการคำนึงถึงความรู้ ความสามารถและมาตรฐานการปฏิบัติงาน ดังนี้</w:t>
      </w:r>
    </w:p>
    <w:p w:rsidR="000C141D" w:rsidRDefault="00C9057D" w:rsidP="00C05F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/>
          <w:sz w:val="32"/>
          <w:szCs w:val="32"/>
        </w:rPr>
        <w:tab/>
      </w:r>
      <w:r w:rsidRPr="00C9057D">
        <w:rPr>
          <w:rFonts w:ascii="TH SarabunPSK" w:hAnsi="TH SarabunPSK" w:cs="TH SarabunPSK"/>
          <w:sz w:val="32"/>
          <w:szCs w:val="32"/>
        </w:rPr>
        <w:tab/>
      </w:r>
      <w:r w:rsidRPr="00C9057D">
        <w:rPr>
          <w:rFonts w:ascii="TH SarabunPSK" w:hAnsi="TH SarabunPSK" w:cs="TH SarabunPSK"/>
          <w:sz w:val="32"/>
          <w:szCs w:val="32"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>๕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๑ การให้ความสำคัญกับการปฏิบัติงาน โดยให้มีคู่มือหรือมาตรฐานการปฏิบัติงานที่ชัดเจน</w:t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</w:p>
    <w:p w:rsidR="00C9057D" w:rsidRPr="00C9057D" w:rsidRDefault="000C141D" w:rsidP="00C05F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5F94">
        <w:rPr>
          <w:rFonts w:ascii="TH SarabunPSK" w:hAnsi="TH SarabunPSK" w:cs="TH SarabunPSK" w:hint="cs"/>
          <w:sz w:val="32"/>
          <w:szCs w:val="32"/>
          <w:cs/>
        </w:rPr>
        <w:tab/>
      </w:r>
      <w:r w:rsidR="00C05F94">
        <w:rPr>
          <w:rFonts w:ascii="TH SarabunPSK" w:hAnsi="TH SarabunPSK" w:cs="TH SarabunPSK" w:hint="cs"/>
          <w:sz w:val="32"/>
          <w:szCs w:val="32"/>
          <w:cs/>
        </w:rPr>
        <w:tab/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๕</w:t>
      </w:r>
      <w:r w:rsidR="00C9057D" w:rsidRPr="00C9057D">
        <w:rPr>
          <w:rFonts w:ascii="TH SarabunPSK" w:hAnsi="TH SarabunPSK" w:cs="TH SarabunPSK"/>
          <w:sz w:val="32"/>
          <w:szCs w:val="32"/>
        </w:rPr>
        <w:t>.</w:t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๒ การปฏิบัติงานตามคู่มือหรือมาตรฐานการปฏิบัติงานอย่างเคร่งครัดอยู่เสมอและจะต้องเป็นการปฏิบัติงานอย่างเป็นธรรมและเท่าเทียมกัน</w:t>
      </w:r>
    </w:p>
    <w:p w:rsidR="00C9057D" w:rsidRPr="00C9057D" w:rsidRDefault="00C9057D" w:rsidP="00C05F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๓ การมีคุณธรรมในการบริหารงานบุคคลภายในหน่วยงานตั้งแต่การบริหารทรัพยากรบุคคล ได้แก่ การบรรจุ แต่งตั้ง โยกย้าย พิจารณาความดีความชอบ เป็นต้น กระบวนการสร้างแรงจูงใจความก้าวหน้าในสายงานและการพัฒนาสมรรถนะเจ้าหน้าที่</w:t>
      </w:r>
    </w:p>
    <w:p w:rsidR="00C9057D" w:rsidRPr="00C9057D" w:rsidRDefault="00C9057D" w:rsidP="00C05F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๔ การมีคุณธรรมในการบริหารงานงบประมาณ การใช้จ่ายเงินงบประมาณจะต้องเป็นไปอย่างโปร่งใสและจะต้องพิจารณาใช้จ่ายในสิ่งที่จำเป็นต่อการดำเนินงานตามภารกิจของหน่วยงานอย่างคุ้มค่ามากที่สุด</w:t>
      </w:r>
    </w:p>
    <w:p w:rsidR="00C9057D" w:rsidRPr="00C9057D" w:rsidRDefault="00C9057D" w:rsidP="00C05F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๕ การมีคุณธรรมในการสั่งงานหรือมอบหมายงานให้แก่ผู้ใต้บังคับบัญชา ที่จะต้องคำนึงถึงขอบเขตอำนาจหน้าที่ตามกฎหมายของผู้มอบหมายงาน  มีความเป็นธรรมแก่ผู้รับมอบหมายงานทุกคนอย่างเท่าเทียมกัน มีการสื่อสารและเอาใจใส่ ติดตามในการมอบหมายงานที่ได้รับมอบหมายไป  ตลอดจนรับผิดชอบผลงานที่ได้รับมอบหมายไปด้วย</w:t>
      </w:r>
    </w:p>
    <w:p w:rsidR="00C9057D" w:rsidRPr="00C9057D" w:rsidRDefault="00C9057D" w:rsidP="00C05F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Pr="00C9057D">
        <w:rPr>
          <w:rFonts w:ascii="TH SarabunPSK" w:hAnsi="TH SarabunPSK" w:cs="TH SarabunPSK"/>
          <w:sz w:val="32"/>
          <w:szCs w:val="32"/>
        </w:rPr>
        <w:t>.</w:t>
      </w:r>
      <w:r w:rsidRPr="00C9057D">
        <w:rPr>
          <w:rFonts w:ascii="TH SarabunPSK" w:hAnsi="TH SarabunPSK" w:cs="TH SarabunPSK" w:hint="cs"/>
          <w:sz w:val="32"/>
          <w:szCs w:val="32"/>
          <w:cs/>
        </w:rPr>
        <w:t>๖ การให้ความสำคัญกับสภาพแวดล้อมที่เอื้ออำนวยและส่งเสริมการปฏิบัติงานของเจ้าหน้าที่ในหน่วยงาน</w:t>
      </w:r>
    </w:p>
    <w:p w:rsidR="00C9057D" w:rsidRPr="00C9057D" w:rsidRDefault="00C9057D" w:rsidP="00C9057D">
      <w:pPr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C9057D" w:rsidRPr="00C9057D" w:rsidRDefault="000C141D" w:rsidP="00C905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ab/>
        <w:t>ป</w:t>
      </w:r>
      <w:r w:rsidR="00327DF4">
        <w:rPr>
          <w:rFonts w:ascii="TH SarabunPSK" w:hAnsi="TH SarabunPSK" w:cs="TH SarabunPSK" w:hint="cs"/>
          <w:sz w:val="32"/>
          <w:szCs w:val="32"/>
          <w:cs/>
        </w:rPr>
        <w:t>ระกาศ ณ วันที่  ๒๓  มกราคม  ๒๕๖๓</w:t>
      </w:r>
      <w:bookmarkStart w:id="0" w:name="_GoBack"/>
      <w:bookmarkEnd w:id="0"/>
    </w:p>
    <w:p w:rsidR="00C9057D" w:rsidRPr="00C9057D" w:rsidRDefault="00C9057D" w:rsidP="00C9057D">
      <w:pPr>
        <w:rPr>
          <w:rFonts w:ascii="TH SarabunPSK" w:hAnsi="TH SarabunPSK" w:cs="TH SarabunPSK"/>
          <w:sz w:val="32"/>
          <w:szCs w:val="32"/>
        </w:rPr>
      </w:pPr>
    </w:p>
    <w:p w:rsidR="00C9057D" w:rsidRPr="00C9057D" w:rsidRDefault="00C9057D" w:rsidP="00C9057D">
      <w:pPr>
        <w:rPr>
          <w:rFonts w:ascii="TH SarabunPSK" w:hAnsi="TH SarabunPSK" w:cs="TH SarabunPSK"/>
          <w:sz w:val="32"/>
          <w:szCs w:val="32"/>
        </w:rPr>
      </w:pP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</w:r>
      <w:r w:rsidRPr="00C9057D">
        <w:rPr>
          <w:rFonts w:ascii="TH SarabunPSK" w:hAnsi="TH SarabunPSK" w:cs="TH SarabunPSK" w:hint="cs"/>
          <w:sz w:val="32"/>
          <w:szCs w:val="32"/>
          <w:cs/>
        </w:rPr>
        <w:tab/>
        <w:t xml:space="preserve">        จรัส  แสงพันธ์</w:t>
      </w:r>
    </w:p>
    <w:p w:rsidR="00C9057D" w:rsidRPr="00C9057D" w:rsidRDefault="000C141D" w:rsidP="000C14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(นายจรัส  แสงพันธ์)</w:t>
      </w:r>
    </w:p>
    <w:p w:rsidR="00C9057D" w:rsidRPr="00C9057D" w:rsidRDefault="000C141D" w:rsidP="000C14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C9057D" w:rsidRPr="00C9057D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นายกองค์การบริหารส่วยตำบลภูเวียง</w:t>
      </w:r>
    </w:p>
    <w:p w:rsidR="006B0B99" w:rsidRPr="00C9057D" w:rsidRDefault="006B0B99">
      <w:pPr>
        <w:rPr>
          <w:rFonts w:ascii="TH SarabunPSK" w:hAnsi="TH SarabunPSK" w:cs="TH SarabunPSK"/>
          <w:sz w:val="32"/>
          <w:szCs w:val="32"/>
        </w:rPr>
      </w:pPr>
    </w:p>
    <w:sectPr w:rsidR="006B0B99" w:rsidRPr="00C9057D" w:rsidSect="00C05F94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7D"/>
    <w:rsid w:val="000218E9"/>
    <w:rsid w:val="000C141D"/>
    <w:rsid w:val="0016096B"/>
    <w:rsid w:val="00327DF4"/>
    <w:rsid w:val="006B0B99"/>
    <w:rsid w:val="007E15FC"/>
    <w:rsid w:val="00C05F94"/>
    <w:rsid w:val="00C9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8</cp:revision>
  <dcterms:created xsi:type="dcterms:W3CDTF">2019-06-24T03:51:00Z</dcterms:created>
  <dcterms:modified xsi:type="dcterms:W3CDTF">2020-07-10T03:38:00Z</dcterms:modified>
</cp:coreProperties>
</file>